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C3" w:rsidRPr="00B735DB" w:rsidRDefault="001547C3" w:rsidP="00F85D4A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Врз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основа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член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20-г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став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1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Законот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вработените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јавниот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сектор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,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член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37-и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Законот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јавните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претпријатија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и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член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3</w:t>
      </w:r>
      <w:r w:rsidR="00E85BA7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1</w:t>
      </w:r>
      <w:r w:rsidR="009D7FBC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 xml:space="preserve"> </w:t>
      </w:r>
      <w:r w:rsidR="00E85BA7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од Колективниот Договор на ЈП „</w:t>
      </w: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Водовод</w:t>
      </w:r>
      <w:r w:rsidR="00E85BA7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“ - Охрид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, а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согласно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Годишниот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план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вработување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202</w:t>
      </w:r>
      <w:r w:rsidR="00A87031" w:rsidRPr="00B735DB">
        <w:rPr>
          <w:rFonts w:ascii="Arial" w:hAnsi="Arial" w:cs="Arial"/>
          <w:color w:val="000000" w:themeColor="text1"/>
          <w:sz w:val="17"/>
          <w:szCs w:val="17"/>
        </w:rPr>
        <w:t>4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година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ЈП </w:t>
      </w:r>
      <w:r w:rsidR="00E85BA7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„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Водовод</w:t>
      </w:r>
      <w:proofErr w:type="spellEnd"/>
      <w:r w:rsidR="00E85BA7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“ -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Охрид и Согласноста дадена од Градоначалник на Општина Охрид со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арх.бр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.</w:t>
      </w: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 xml:space="preserve"> 09-</w:t>
      </w:r>
      <w:r w:rsidR="008E70F2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15867</w:t>
      </w:r>
      <w:r w:rsidR="009C7818" w:rsidRPr="00B735DB">
        <w:rPr>
          <w:rFonts w:ascii="Arial" w:hAnsi="Arial" w:cs="Arial"/>
          <w:color w:val="000000" w:themeColor="text1"/>
          <w:sz w:val="17"/>
          <w:szCs w:val="17"/>
        </w:rPr>
        <w:t>/</w:t>
      </w: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 xml:space="preserve">2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="008E70F2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25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>.</w:t>
      </w:r>
      <w:r w:rsidR="008E70F2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12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>.202</w:t>
      </w:r>
      <w:r w:rsidR="00A87031" w:rsidRPr="00B735DB">
        <w:rPr>
          <w:rFonts w:ascii="Arial" w:hAnsi="Arial" w:cs="Arial"/>
          <w:color w:val="000000" w:themeColor="text1"/>
          <w:sz w:val="17"/>
          <w:szCs w:val="17"/>
        </w:rPr>
        <w:t>4</w:t>
      </w:r>
      <w:r w:rsidR="00E85BA7"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="00E85BA7" w:rsidRPr="00B735DB">
        <w:rPr>
          <w:rFonts w:ascii="Arial" w:hAnsi="Arial" w:cs="Arial"/>
          <w:color w:val="000000" w:themeColor="text1"/>
          <w:sz w:val="17"/>
          <w:szCs w:val="17"/>
        </w:rPr>
        <w:t>година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,</w:t>
      </w:r>
      <w:r w:rsidR="00E85BA7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 xml:space="preserve"> Директорот на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ЈП </w:t>
      </w:r>
      <w:r w:rsidR="00E85BA7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„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Водовод</w:t>
      </w:r>
      <w:proofErr w:type="spellEnd"/>
      <w:r w:rsidR="00E85BA7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“ - Охрид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објавува</w:t>
      </w:r>
      <w:proofErr w:type="spellEnd"/>
    </w:p>
    <w:p w:rsidR="00E85BA7" w:rsidRPr="00B735DB" w:rsidRDefault="00E85BA7" w:rsidP="00CF1B62">
      <w:pPr>
        <w:spacing w:after="0" w:line="240" w:lineRule="auto"/>
        <w:jc w:val="center"/>
        <w:rPr>
          <w:rFonts w:ascii="Arial" w:hAnsi="Arial" w:cs="Arial"/>
          <w:color w:val="000000" w:themeColor="text1"/>
          <w:sz w:val="17"/>
          <w:szCs w:val="17"/>
          <w:lang w:val="mk-MK"/>
        </w:rPr>
      </w:pPr>
    </w:p>
    <w:p w:rsidR="00E85BA7" w:rsidRPr="00B735DB" w:rsidRDefault="00E85BA7" w:rsidP="00E85BA7">
      <w:pPr>
        <w:spacing w:after="0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 w:rsidRPr="00B735DB">
        <w:rPr>
          <w:rFonts w:ascii="Arial" w:hAnsi="Arial" w:cs="Arial"/>
          <w:b/>
          <w:color w:val="000000" w:themeColor="text1"/>
          <w:sz w:val="17"/>
          <w:szCs w:val="17"/>
        </w:rPr>
        <w:t>ЈАВЕН</w:t>
      </w:r>
      <w:r w:rsidRPr="00B735DB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r w:rsidRPr="00B735DB">
        <w:rPr>
          <w:rFonts w:ascii="Arial" w:hAnsi="Arial" w:cs="Arial"/>
          <w:b/>
          <w:color w:val="000000" w:themeColor="text1"/>
          <w:sz w:val="17"/>
          <w:szCs w:val="17"/>
        </w:rPr>
        <w:t>ОГЛА</w:t>
      </w:r>
      <w:r w:rsidR="00C96CD0" w:rsidRPr="00B735DB">
        <w:rPr>
          <w:rFonts w:ascii="Arial" w:hAnsi="Arial" w:cs="Arial"/>
          <w:b/>
          <w:color w:val="000000" w:themeColor="text1"/>
          <w:sz w:val="17"/>
          <w:szCs w:val="17"/>
        </w:rPr>
        <w:t>С</w:t>
      </w:r>
      <w:r w:rsidR="008E70F2" w:rsidRPr="00B735DB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3</w:t>
      </w:r>
      <w:r w:rsidR="00A87031" w:rsidRPr="00B735DB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/2024</w:t>
      </w:r>
    </w:p>
    <w:p w:rsidR="002D3A83" w:rsidRPr="00B735DB" w:rsidRDefault="002D3A83" w:rsidP="00E85BA7">
      <w:pPr>
        <w:spacing w:after="0"/>
        <w:jc w:val="center"/>
        <w:rPr>
          <w:rFonts w:ascii="Arial" w:hAnsi="Arial" w:cs="Arial"/>
          <w:b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за вработување на неопределно време</w:t>
      </w:r>
    </w:p>
    <w:p w:rsidR="009C7818" w:rsidRPr="00B735DB" w:rsidRDefault="009C7818" w:rsidP="009C7818">
      <w:pPr>
        <w:spacing w:after="0" w:line="240" w:lineRule="auto"/>
        <w:rPr>
          <w:rFonts w:ascii="Arial" w:hAnsi="Arial" w:cs="Arial"/>
          <w:color w:val="000000" w:themeColor="text1"/>
          <w:sz w:val="17"/>
          <w:szCs w:val="17"/>
          <w:lang w:val="mk-MK"/>
        </w:rPr>
      </w:pPr>
    </w:p>
    <w:p w:rsidR="00F85D4A" w:rsidRPr="00B735DB" w:rsidRDefault="009C7818" w:rsidP="009C7818">
      <w:pPr>
        <w:spacing w:line="240" w:lineRule="auto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Општите услови утврдени со Законот за јавни претпријатија, Законот за работни односи и Колективниот договор, за давателите на услуги во областа на комуналните дејности се:</w:t>
      </w:r>
    </w:p>
    <w:p w:rsidR="009C7818" w:rsidRPr="00B735DB" w:rsidRDefault="009C7818" w:rsidP="009C781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да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е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државјанин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Република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Македонија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;</w:t>
      </w:r>
    </w:p>
    <w:p w:rsidR="009C7818" w:rsidRPr="00B735DB" w:rsidRDefault="009C7818" w:rsidP="009C781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активно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да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го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користи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македонскиот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јазик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;</w:t>
      </w:r>
    </w:p>
    <w:p w:rsidR="009C7818" w:rsidRPr="00B735DB" w:rsidRDefault="009C7818" w:rsidP="009C781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да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е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полнолетен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;</w:t>
      </w:r>
    </w:p>
    <w:p w:rsidR="009C7818" w:rsidRPr="00B735DB" w:rsidRDefault="009C7818" w:rsidP="009C781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да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има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општа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здравствена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способност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работното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место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;</w:t>
      </w:r>
    </w:p>
    <w:p w:rsidR="009C7818" w:rsidRPr="00B735DB" w:rsidRDefault="009C7818" w:rsidP="009C781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со правосилна судска пресуда да не му е изречена казна забрана за вршење на професија,  дејност или должност.</w:t>
      </w:r>
    </w:p>
    <w:p w:rsidR="00201A45" w:rsidRPr="00B735DB" w:rsidRDefault="00201A45" w:rsidP="00201A45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Распоред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работно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време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 </w:t>
      </w:r>
    </w:p>
    <w:p w:rsidR="00201A45" w:rsidRPr="00B735DB" w:rsidRDefault="00201A45" w:rsidP="00201A4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Работни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денови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 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понеделник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-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петок</w:t>
      </w:r>
      <w:proofErr w:type="spellEnd"/>
    </w:p>
    <w:p w:rsidR="00201A45" w:rsidRPr="00B735DB" w:rsidRDefault="00201A45" w:rsidP="00201A4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Работни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часови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неделно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 40</w:t>
      </w:r>
    </w:p>
    <w:p w:rsidR="00201A45" w:rsidRPr="00B735DB" w:rsidRDefault="00201A45" w:rsidP="00201A4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Работно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време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 0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7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:00 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до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 1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5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:00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 и од 13:00 до 21:00</w:t>
      </w:r>
    </w:p>
    <w:p w:rsidR="009C7818" w:rsidRPr="00B735DB" w:rsidRDefault="00201A45" w:rsidP="009C781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Опис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работното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</w:rPr>
        <w:t>време</w:t>
      </w:r>
      <w:proofErr w:type="spellEnd"/>
      <w:r w:rsidRPr="00B735DB">
        <w:rPr>
          <w:rFonts w:ascii="Arial" w:eastAsia="Times New Roman" w:hAnsi="Arial" w:cs="Arial"/>
          <w:bCs/>
          <w:color w:val="000000" w:themeColor="text1"/>
          <w:sz w:val="17"/>
          <w:szCs w:val="17"/>
          <w:lang w:val="mk-MK"/>
        </w:rPr>
        <w:t xml:space="preserve"> работа во смени</w:t>
      </w:r>
    </w:p>
    <w:p w:rsidR="00201A45" w:rsidRPr="00B735DB" w:rsidRDefault="00201A45" w:rsidP="009C7818">
      <w:pPr>
        <w:spacing w:after="0" w:line="240" w:lineRule="auto"/>
        <w:rPr>
          <w:rFonts w:ascii="Arial" w:hAnsi="Arial" w:cs="Arial"/>
          <w:color w:val="000000" w:themeColor="text1"/>
          <w:sz w:val="17"/>
          <w:szCs w:val="17"/>
          <w:lang w:val="mk-MK"/>
        </w:rPr>
      </w:pPr>
    </w:p>
    <w:p w:rsidR="00EB3100" w:rsidRPr="00B735DB" w:rsidRDefault="008E70F2" w:rsidP="00A276D1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Arial" w:eastAsia="Times New Roman" w:hAnsi="Arial" w:cs="Arial"/>
          <w:b/>
          <w:color w:val="000000" w:themeColor="text1"/>
          <w:sz w:val="17"/>
          <w:szCs w:val="17"/>
        </w:rPr>
      </w:pPr>
      <w:r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>1</w:t>
      </w:r>
      <w:r w:rsidR="00EB3100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>.</w:t>
      </w:r>
      <w:r w:rsidR="00EB3100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ab/>
      </w:r>
      <w:r w:rsidR="001A18C4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>Општ работник</w:t>
      </w:r>
      <w:r w:rsidR="00EB3100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 xml:space="preserve"> КДР0305</w:t>
      </w:r>
      <w:r w:rsidR="001A18C4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>В</w:t>
      </w:r>
      <w:r w:rsidR="00EB3100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>02</w:t>
      </w:r>
      <w:r w:rsidR="001A18C4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>031</w:t>
      </w:r>
      <w:r w:rsidR="00EB3100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 xml:space="preserve"> </w:t>
      </w:r>
      <w:r w:rsidR="00EB3100"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</w:rPr>
        <w:t>(1)</w:t>
      </w:r>
      <w:r w:rsidR="00EB3100" w:rsidRPr="00B735DB">
        <w:rPr>
          <w:rFonts w:ascii="Arial" w:eastAsia="Times New Roman" w:hAnsi="Arial" w:cs="Arial"/>
          <w:b/>
          <w:color w:val="000000" w:themeColor="text1"/>
          <w:sz w:val="17"/>
          <w:szCs w:val="17"/>
        </w:rPr>
        <w:t> </w:t>
      </w:r>
      <w:proofErr w:type="spellStart"/>
      <w:r w:rsidR="00EB3100" w:rsidRPr="00B735DB">
        <w:rPr>
          <w:rFonts w:ascii="Arial" w:eastAsia="Times New Roman" w:hAnsi="Arial" w:cs="Arial"/>
          <w:b/>
          <w:color w:val="000000" w:themeColor="text1"/>
          <w:sz w:val="17"/>
          <w:szCs w:val="17"/>
        </w:rPr>
        <w:t>извршител</w:t>
      </w:r>
      <w:proofErr w:type="spellEnd"/>
      <w:r w:rsidR="00EB3100" w:rsidRPr="00B735DB">
        <w:rPr>
          <w:rFonts w:ascii="Arial" w:eastAsia="Times New Roman" w:hAnsi="Arial" w:cs="Arial"/>
          <w:b/>
          <w:color w:val="000000" w:themeColor="text1"/>
          <w:sz w:val="17"/>
          <w:szCs w:val="17"/>
        </w:rPr>
        <w:t>(и)</w:t>
      </w:r>
    </w:p>
    <w:p w:rsidR="00EB3100" w:rsidRPr="00B735DB" w:rsidRDefault="00EB3100" w:rsidP="00A276D1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Посебни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услови</w:t>
      </w:r>
      <w:proofErr w:type="spellEnd"/>
    </w:p>
    <w:p w:rsidR="00EB3100" w:rsidRPr="00B735DB" w:rsidRDefault="00EB3100" w:rsidP="00A276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најмалку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ниво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квалификации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r w:rsidR="00CF1B62"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1 или основно образование</w:t>
      </w:r>
    </w:p>
    <w:p w:rsidR="00EB3100" w:rsidRPr="00B735DB" w:rsidRDefault="001A18C4" w:rsidP="00A276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со или без</w:t>
      </w:r>
      <w:r w:rsidR="00EB3100"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 </w:t>
      </w:r>
      <w:proofErr w:type="spellStart"/>
      <w:r w:rsidR="00EB3100"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работно</w:t>
      </w:r>
      <w:proofErr w:type="spellEnd"/>
      <w:r w:rsidR="00EB3100"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="00EB3100"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искуство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 во струката</w:t>
      </w:r>
      <w:r w:rsidR="00EB3100"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.</w:t>
      </w:r>
    </w:p>
    <w:p w:rsidR="00EB3100" w:rsidRPr="00B735DB" w:rsidRDefault="00EB3100" w:rsidP="00A27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Потребни работни компетенции</w:t>
      </w:r>
      <w:bookmarkStart w:id="0" w:name="_GoBack"/>
      <w:bookmarkEnd w:id="0"/>
    </w:p>
    <w:p w:rsidR="00EB3100" w:rsidRPr="00B735DB" w:rsidRDefault="00EB3100" w:rsidP="00A276D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остварување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="00201A45" w:rsidRPr="00B735DB">
        <w:rPr>
          <w:rFonts w:ascii="Arial" w:hAnsi="Arial" w:cs="Arial"/>
          <w:color w:val="000000" w:themeColor="text1"/>
          <w:sz w:val="17"/>
          <w:szCs w:val="17"/>
        </w:rPr>
        <w:t>резултати</w:t>
      </w:r>
      <w:proofErr w:type="spellEnd"/>
    </w:p>
    <w:p w:rsidR="00EB3100" w:rsidRPr="00B735DB" w:rsidRDefault="00EB3100" w:rsidP="00A276D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proofErr w:type="gramStart"/>
      <w:r w:rsidRPr="00B735DB">
        <w:rPr>
          <w:rFonts w:ascii="Arial" w:hAnsi="Arial" w:cs="Arial"/>
          <w:color w:val="000000" w:themeColor="text1"/>
          <w:sz w:val="17"/>
          <w:szCs w:val="17"/>
        </w:rPr>
        <w:t>работење</w:t>
      </w:r>
      <w:proofErr w:type="spellEnd"/>
      <w:proofErr w:type="gram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други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/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тимска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работа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.</w:t>
      </w:r>
    </w:p>
    <w:p w:rsidR="00EB3100" w:rsidRPr="00B735DB" w:rsidRDefault="00EB3100" w:rsidP="00A276D1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Паричен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нето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износ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плата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: 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22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.</w:t>
      </w:r>
      <w:r w:rsidR="001D2E4B"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567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,00 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денари</w:t>
      </w:r>
      <w:proofErr w:type="spellEnd"/>
      <w:r w:rsidR="00CF1B62"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.</w:t>
      </w:r>
    </w:p>
    <w:p w:rsidR="00EB3100" w:rsidRPr="00B735DB" w:rsidRDefault="00EB3100" w:rsidP="00A276D1">
      <w:p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пријавите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огласот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кандидатите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треба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достават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: </w:t>
      </w:r>
    </w:p>
    <w:p w:rsidR="00EB3100" w:rsidRPr="00B735DB" w:rsidRDefault="00EB3100" w:rsidP="00A276D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Уверение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или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Решение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државјанство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(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фотокопија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) </w:t>
      </w:r>
    </w:p>
    <w:p w:rsidR="00EB3100" w:rsidRPr="00B735DB" w:rsidRDefault="00EB3100" w:rsidP="00A276D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Д</w:t>
      </w:r>
      <w:r w:rsidR="002D3A83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оказ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завршено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="002D3A83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основно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образование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(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фотокопија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заверена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нотар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)</w:t>
      </w:r>
    </w:p>
    <w:p w:rsidR="00EB3100" w:rsidRPr="00B735DB" w:rsidRDefault="00EB3100" w:rsidP="00A276D1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Д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оказ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дека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правосилна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судска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пресуда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му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е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изречена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мерка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забрана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вршење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професија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,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дејност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</w:t>
      </w:r>
      <w:r w:rsidR="00CF1B62" w:rsidRPr="00B735DB">
        <w:rPr>
          <w:rFonts w:ascii="Arial" w:hAnsi="Arial" w:cs="Arial"/>
          <w:color w:val="000000" w:themeColor="text1"/>
          <w:sz w:val="17"/>
          <w:szCs w:val="17"/>
        </w:rPr>
        <w:t>ли</w:t>
      </w:r>
      <w:proofErr w:type="spellEnd"/>
      <w:r w:rsidR="00CF1B62"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="00CF1B62" w:rsidRPr="00B735DB">
        <w:rPr>
          <w:rFonts w:ascii="Arial" w:hAnsi="Arial" w:cs="Arial"/>
          <w:color w:val="000000" w:themeColor="text1"/>
          <w:sz w:val="17"/>
          <w:szCs w:val="17"/>
        </w:rPr>
        <w:t>должност</w:t>
      </w:r>
      <w:proofErr w:type="spellEnd"/>
    </w:p>
    <w:p w:rsidR="00EB3100" w:rsidRPr="00B735DB" w:rsidRDefault="00EB3100" w:rsidP="00950C3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Доказ за општа здравствена состојба</w:t>
      </w:r>
      <w:r w:rsidR="00CF1B62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.</w:t>
      </w:r>
    </w:p>
    <w:p w:rsidR="00CF1B62" w:rsidRPr="00B735DB" w:rsidRDefault="00CF1B62" w:rsidP="00F82E47">
      <w:pPr>
        <w:pStyle w:val="ListParagraph"/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</w:p>
    <w:p w:rsidR="008E70F2" w:rsidRPr="00B735DB" w:rsidRDefault="008E70F2" w:rsidP="008E70F2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Arial" w:eastAsia="Times New Roman" w:hAnsi="Arial" w:cs="Arial"/>
          <w:b/>
          <w:color w:val="000000" w:themeColor="text1"/>
          <w:sz w:val="17"/>
          <w:szCs w:val="17"/>
        </w:rPr>
      </w:pPr>
      <w:r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>2.</w:t>
      </w:r>
      <w:r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mk-MK"/>
        </w:rPr>
        <w:tab/>
        <w:t xml:space="preserve">Оператор машинист КДР0305Б02051 </w:t>
      </w:r>
      <w:r w:rsidRPr="00B735DB">
        <w:rPr>
          <w:rFonts w:ascii="Arial" w:eastAsia="Times New Roman" w:hAnsi="Arial" w:cs="Arial"/>
          <w:b/>
          <w:bCs/>
          <w:color w:val="000000" w:themeColor="text1"/>
          <w:sz w:val="17"/>
          <w:szCs w:val="17"/>
        </w:rPr>
        <w:t>(1)</w:t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</w:rPr>
        <w:t> </w:t>
      </w:r>
      <w:proofErr w:type="spellStart"/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</w:rPr>
        <w:t>извршител</w:t>
      </w:r>
      <w:proofErr w:type="spellEnd"/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</w:rPr>
        <w:t>(и)</w:t>
      </w:r>
    </w:p>
    <w:p w:rsidR="008E70F2" w:rsidRPr="00B735DB" w:rsidRDefault="008E70F2" w:rsidP="008E70F2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000000" w:themeColor="text1"/>
          <w:sz w:val="17"/>
          <w:szCs w:val="17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Посебни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услови</w:t>
      </w:r>
      <w:proofErr w:type="spellEnd"/>
    </w:p>
    <w:p w:rsidR="008E70F2" w:rsidRPr="00B735DB" w:rsidRDefault="008E70F2" w:rsidP="008E70F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најмалку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ниво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квалификации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IV,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 или четири годишно средно</w:t>
      </w:r>
      <w:r w:rsidR="00CF1B62"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 образование</w:t>
      </w:r>
    </w:p>
    <w:p w:rsidR="008E70F2" w:rsidRPr="00B735DB" w:rsidRDefault="008E70F2" w:rsidP="008E70F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со најмалку две години работно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искуство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 xml:space="preserve"> во струката.</w:t>
      </w:r>
    </w:p>
    <w:p w:rsidR="008E70F2" w:rsidRPr="00B735DB" w:rsidRDefault="008E70F2" w:rsidP="008E70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Потребни работни компетенции</w:t>
      </w:r>
    </w:p>
    <w:p w:rsidR="00201A45" w:rsidRPr="00B735DB" w:rsidRDefault="00201A45" w:rsidP="008E70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учење и развој</w:t>
      </w:r>
    </w:p>
    <w:p w:rsidR="00201A45" w:rsidRPr="00B735DB" w:rsidRDefault="00201A45" w:rsidP="008E70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комуникација</w:t>
      </w:r>
    </w:p>
    <w:p w:rsidR="008E70F2" w:rsidRPr="00B735DB" w:rsidRDefault="008E70F2" w:rsidP="008E70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остварување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="00201A45" w:rsidRPr="00B735DB">
        <w:rPr>
          <w:rFonts w:ascii="Arial" w:hAnsi="Arial" w:cs="Arial"/>
          <w:color w:val="000000" w:themeColor="text1"/>
          <w:sz w:val="17"/>
          <w:szCs w:val="17"/>
        </w:rPr>
        <w:t>резултати</w:t>
      </w:r>
      <w:proofErr w:type="spellEnd"/>
    </w:p>
    <w:p w:rsidR="008E70F2" w:rsidRPr="00B735DB" w:rsidRDefault="00201A45" w:rsidP="008E70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работење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други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/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тимска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работа</w:t>
      </w:r>
      <w:proofErr w:type="spellEnd"/>
    </w:p>
    <w:p w:rsidR="00201A45" w:rsidRPr="00B735DB" w:rsidRDefault="00201A45" w:rsidP="008E70F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ориентираност кон странките/засегнати страни</w:t>
      </w:r>
      <w:r w:rsidR="00CF1B62"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.</w:t>
      </w:r>
    </w:p>
    <w:p w:rsidR="008E70F2" w:rsidRPr="00B735DB" w:rsidRDefault="008E70F2" w:rsidP="008E70F2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Паричен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нето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износ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плата</w:t>
      </w:r>
      <w:proofErr w:type="spellEnd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: 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22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.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  <w:lang w:val="mk-MK"/>
        </w:rPr>
        <w:t>567</w:t>
      </w:r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,00 </w:t>
      </w:r>
      <w:proofErr w:type="spellStart"/>
      <w:r w:rsidRPr="00B735DB">
        <w:rPr>
          <w:rFonts w:ascii="Arial" w:eastAsia="Times New Roman" w:hAnsi="Arial" w:cs="Arial"/>
          <w:color w:val="000000" w:themeColor="text1"/>
          <w:sz w:val="17"/>
          <w:szCs w:val="17"/>
        </w:rPr>
        <w:t>денари</w:t>
      </w:r>
      <w:proofErr w:type="spellEnd"/>
    </w:p>
    <w:p w:rsidR="008E70F2" w:rsidRPr="00B735DB" w:rsidRDefault="008E70F2" w:rsidP="008E70F2">
      <w:p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пријавите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огласот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кандидатите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треба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достават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: </w:t>
      </w:r>
    </w:p>
    <w:p w:rsidR="00CF1B62" w:rsidRPr="00B735DB" w:rsidRDefault="00CF1B62" w:rsidP="00CF1B6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Уверение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или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Решение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државјанство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(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фотокопија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) </w:t>
      </w:r>
    </w:p>
    <w:p w:rsidR="00CF1B62" w:rsidRPr="00B735DB" w:rsidRDefault="00CF1B62" w:rsidP="00CF1B6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Доказ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завршено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четиригодишно средно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образование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(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фотокопија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заверена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нотар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)</w:t>
      </w:r>
    </w:p>
    <w:p w:rsidR="00CF1B62" w:rsidRPr="00B735DB" w:rsidRDefault="00CF1B62" w:rsidP="00CF1B6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Д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оказ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дека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правосилна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судска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пресуда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му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е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изречена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мерка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забрана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вршење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професија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,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дејност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или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должност</w:t>
      </w:r>
      <w:proofErr w:type="spellEnd"/>
    </w:p>
    <w:p w:rsidR="00CF1B62" w:rsidRPr="00B735DB" w:rsidRDefault="00CF1B62" w:rsidP="00CF1B6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Доказ за општа здравствена состојба</w:t>
      </w:r>
    </w:p>
    <w:p w:rsidR="00201A45" w:rsidRPr="00B735DB" w:rsidRDefault="00CF1B62" w:rsidP="00201A45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Доказ за работно искуство.</w:t>
      </w:r>
    </w:p>
    <w:p w:rsidR="00950C30" w:rsidRPr="00B735DB" w:rsidRDefault="00950C30" w:rsidP="00950C30">
      <w:pPr>
        <w:pStyle w:val="ListParagraph"/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</w:p>
    <w:p w:rsidR="009C7818" w:rsidRPr="00B735DB" w:rsidRDefault="009C7818" w:rsidP="00A276D1">
      <w:pPr>
        <w:shd w:val="clear" w:color="auto" w:fill="FFFFFF"/>
        <w:tabs>
          <w:tab w:val="left" w:pos="3000"/>
        </w:tabs>
        <w:spacing w:after="0" w:line="240" w:lineRule="auto"/>
        <w:jc w:val="both"/>
        <w:outlineLvl w:val="4"/>
        <w:rPr>
          <w:rFonts w:ascii="Arial" w:hAnsi="Arial" w:cs="Arial"/>
          <w:b/>
          <w:color w:val="000000" w:themeColor="text1"/>
          <w:sz w:val="17"/>
          <w:szCs w:val="17"/>
          <w:lang w:val="mk-MK"/>
        </w:rPr>
      </w:pPr>
      <w:r w:rsidRPr="00B735DB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РОК ЗА ПРИЈАВА</w:t>
      </w:r>
      <w:r w:rsidRPr="00B735DB">
        <w:rPr>
          <w:rFonts w:ascii="Arial" w:hAnsi="Arial" w:cs="Arial"/>
          <w:b/>
          <w:color w:val="000000" w:themeColor="text1"/>
          <w:sz w:val="17"/>
          <w:szCs w:val="17"/>
        </w:rPr>
        <w:t>:</w:t>
      </w:r>
      <w:r w:rsidR="00A276D1" w:rsidRPr="00B735DB">
        <w:rPr>
          <w:rFonts w:ascii="Arial" w:hAnsi="Arial" w:cs="Arial"/>
          <w:b/>
          <w:color w:val="000000" w:themeColor="text1"/>
          <w:sz w:val="17"/>
          <w:szCs w:val="17"/>
        </w:rPr>
        <w:tab/>
      </w:r>
    </w:p>
    <w:p w:rsidR="00A276D1" w:rsidRPr="00B735DB" w:rsidRDefault="009C7818" w:rsidP="00A276D1">
      <w:pPr>
        <w:shd w:val="clear" w:color="auto" w:fill="FFFFFF"/>
        <w:spacing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proofErr w:type="gramStart"/>
      <w:r w:rsidRPr="00B735DB">
        <w:rPr>
          <w:rFonts w:ascii="Arial" w:hAnsi="Arial" w:cs="Arial"/>
          <w:color w:val="000000" w:themeColor="text1"/>
          <w:sz w:val="17"/>
          <w:szCs w:val="17"/>
        </w:rPr>
        <w:t>Рокот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пријавување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Јавниот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оглас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изнесува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15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дена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денот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неговото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објавување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дневните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весници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.</w:t>
      </w:r>
      <w:proofErr w:type="gram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Пријавите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вработување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потполнуваат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образец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изготвен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страна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претпријатието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кој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може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подигне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Архивата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ЈП </w:t>
      </w: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„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Водовод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“ - Охрид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. </w:t>
      </w:r>
      <w:r w:rsidRPr="00B735DB">
        <w:rPr>
          <w:rFonts w:ascii="Arial" w:hAnsi="Arial" w:cs="Arial"/>
          <w:color w:val="000000" w:themeColor="text1"/>
          <w:sz w:val="17"/>
          <w:szCs w:val="17"/>
          <w:lang w:val="mk-MK"/>
        </w:rPr>
        <w:t>Пријавите да се достават лично или преку пошта во архивата на Ј.П. Водовод Охрид, на ул.Наум Охридски б.б. Охрид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>.</w:t>
      </w:r>
    </w:p>
    <w:p w:rsidR="001A18C4" w:rsidRPr="00B735DB" w:rsidRDefault="00B6638B" w:rsidP="00F85D4A">
      <w:p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Постапката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селекција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вработување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даватели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јавни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услуги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претпријатието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состои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две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фази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и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тоа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: </w:t>
      </w:r>
    </w:p>
    <w:p w:rsidR="00051027" w:rsidRPr="00B735DB" w:rsidRDefault="00B6638B" w:rsidP="00F85D4A">
      <w:p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Фаза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1 –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Административна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селекција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која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опфаќа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проверка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внесените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податоци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пријавата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условите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утврдени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јавниот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оглас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и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проверка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приложените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докази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пријавата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>;</w:t>
      </w:r>
    </w:p>
    <w:p w:rsidR="00051027" w:rsidRPr="00B735DB" w:rsidRDefault="00B6638B" w:rsidP="00F85D4A">
      <w:pPr>
        <w:shd w:val="clear" w:color="auto" w:fill="FFFFFF"/>
        <w:spacing w:after="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Фаза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2 </w:t>
      </w:r>
      <w:r w:rsidR="00051027" w:rsidRPr="00B735DB">
        <w:rPr>
          <w:rFonts w:ascii="Arial" w:hAnsi="Arial" w:cs="Arial"/>
          <w:color w:val="000000" w:themeColor="text1"/>
          <w:sz w:val="17"/>
          <w:szCs w:val="17"/>
        </w:rPr>
        <w:t>–</w:t>
      </w:r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Интервју</w:t>
      </w:r>
      <w:proofErr w:type="spellEnd"/>
    </w:p>
    <w:p w:rsidR="00C67925" w:rsidRDefault="00B6638B" w:rsidP="00C67925">
      <w:pPr>
        <w:shd w:val="clear" w:color="auto" w:fill="FFFFFF"/>
        <w:spacing w:after="15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Изборот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кандидати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ќе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изврши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рок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од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5 (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пет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)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дена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завршување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постапката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селекција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за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вработување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даватели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на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јавни</w:t>
      </w:r>
      <w:proofErr w:type="spellEnd"/>
      <w:r w:rsidRPr="00B735DB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 w:rsidRPr="00B735DB">
        <w:rPr>
          <w:rFonts w:ascii="Arial" w:hAnsi="Arial" w:cs="Arial"/>
          <w:color w:val="000000" w:themeColor="text1"/>
          <w:sz w:val="17"/>
          <w:szCs w:val="17"/>
        </w:rPr>
        <w:t>услуги</w:t>
      </w:r>
      <w:proofErr w:type="spellEnd"/>
    </w:p>
    <w:p w:rsidR="00707909" w:rsidRPr="00707909" w:rsidRDefault="00707909" w:rsidP="00C67925">
      <w:pPr>
        <w:shd w:val="clear" w:color="auto" w:fill="FFFFFF"/>
        <w:spacing w:after="150" w:line="240" w:lineRule="auto"/>
        <w:jc w:val="both"/>
        <w:outlineLvl w:val="4"/>
        <w:rPr>
          <w:rFonts w:ascii="Arial" w:hAnsi="Arial" w:cs="Arial"/>
          <w:color w:val="000000" w:themeColor="text1"/>
          <w:sz w:val="17"/>
          <w:szCs w:val="17"/>
          <w:lang w:val="mk-MK"/>
        </w:rPr>
      </w:pPr>
    </w:p>
    <w:p w:rsidR="00887AA9" w:rsidRPr="00B735DB" w:rsidRDefault="002E35A1" w:rsidP="008D5A3E">
      <w:pPr>
        <w:shd w:val="clear" w:color="auto" w:fill="FFFFFF"/>
        <w:spacing w:after="0" w:line="240" w:lineRule="auto"/>
        <w:ind w:firstLine="720"/>
        <w:jc w:val="both"/>
        <w:outlineLvl w:val="4"/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</w:pP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 xml:space="preserve">   Охрид,</w:t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="00C67925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="00887AA9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ЈП „Водовод“ - Охрид</w:t>
      </w:r>
    </w:p>
    <w:p w:rsidR="00AF4EEC" w:rsidRPr="00B735DB" w:rsidRDefault="008E70F2" w:rsidP="008D5A3E">
      <w:pPr>
        <w:spacing w:after="0"/>
        <w:ind w:firstLine="720"/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3</w:t>
      </w:r>
      <w:r w:rsidR="00B42AE1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0</w:t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.</w:t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12</w:t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.202</w:t>
      </w:r>
      <w:r w:rsidR="00EB3100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4</w:t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г.</w:t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  <w:t xml:space="preserve"> </w:t>
      </w:r>
      <w:r w:rsidR="00C67925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ab/>
        <w:t xml:space="preserve"> </w:t>
      </w:r>
      <w:r w:rsidR="00E26DE8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r w:rsidR="00C67925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 xml:space="preserve">    </w:t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 xml:space="preserve">  </w:t>
      </w:r>
      <w:r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 xml:space="preserve">  </w:t>
      </w:r>
      <w:r w:rsidR="00887AA9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 xml:space="preserve"> Директор </w:t>
      </w:r>
      <w:r w:rsidR="002E35A1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 xml:space="preserve">Марјан </w:t>
      </w:r>
      <w:r w:rsidR="00A76C04" w:rsidRPr="00B735DB">
        <w:rPr>
          <w:rFonts w:ascii="Arial" w:eastAsia="Times New Roman" w:hAnsi="Arial" w:cs="Arial"/>
          <w:b/>
          <w:color w:val="000000" w:themeColor="text1"/>
          <w:sz w:val="17"/>
          <w:szCs w:val="17"/>
          <w:lang w:val="mk-MK"/>
        </w:rPr>
        <w:t>Ристески</w:t>
      </w:r>
    </w:p>
    <w:sectPr w:rsidR="00AF4EEC" w:rsidRPr="00B735DB" w:rsidSect="00C67925">
      <w:headerReference w:type="default" r:id="rId9"/>
      <w:footerReference w:type="default" r:id="rId10"/>
      <w:pgSz w:w="12240" w:h="15840"/>
      <w:pgMar w:top="720" w:right="720" w:bottom="567" w:left="720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26" w:rsidRDefault="002C1726" w:rsidP="00A76C04">
      <w:pPr>
        <w:spacing w:after="0" w:line="240" w:lineRule="auto"/>
      </w:pPr>
      <w:r>
        <w:separator/>
      </w:r>
    </w:p>
  </w:endnote>
  <w:endnote w:type="continuationSeparator" w:id="0">
    <w:p w:rsidR="002C1726" w:rsidRDefault="002C1726" w:rsidP="00A7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C4" w:rsidRDefault="001A18C4">
    <w:pPr>
      <w:pStyle w:val="Footer"/>
      <w:jc w:val="right"/>
    </w:pPr>
  </w:p>
  <w:p w:rsidR="001A18C4" w:rsidRPr="001A18C4" w:rsidRDefault="001A18C4">
    <w:pPr>
      <w:pStyle w:val="Footer"/>
      <w:rPr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26" w:rsidRDefault="002C1726" w:rsidP="00A76C04">
      <w:pPr>
        <w:spacing w:after="0" w:line="240" w:lineRule="auto"/>
      </w:pPr>
      <w:r>
        <w:separator/>
      </w:r>
    </w:p>
  </w:footnote>
  <w:footnote w:type="continuationSeparator" w:id="0">
    <w:p w:rsidR="002C1726" w:rsidRDefault="002C1726" w:rsidP="00A7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C4" w:rsidRDefault="001A18C4">
    <w:pPr>
      <w:pStyle w:val="Header"/>
      <w:rPr>
        <w:lang w:val="mk-MK"/>
      </w:rPr>
    </w:pPr>
  </w:p>
  <w:p w:rsidR="001A18C4" w:rsidRPr="001A18C4" w:rsidRDefault="001A18C4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C99"/>
    <w:multiLevelType w:val="hybridMultilevel"/>
    <w:tmpl w:val="3D486C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ED4432"/>
    <w:multiLevelType w:val="hybridMultilevel"/>
    <w:tmpl w:val="D5DE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5DA5"/>
    <w:multiLevelType w:val="multilevel"/>
    <w:tmpl w:val="AB20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1219"/>
    <w:multiLevelType w:val="hybridMultilevel"/>
    <w:tmpl w:val="BC50FB02"/>
    <w:lvl w:ilvl="0" w:tplc="D3701F2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EC3512"/>
    <w:multiLevelType w:val="hybridMultilevel"/>
    <w:tmpl w:val="82D45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053E"/>
    <w:multiLevelType w:val="hybridMultilevel"/>
    <w:tmpl w:val="AAAC1510"/>
    <w:lvl w:ilvl="0" w:tplc="D3701F2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D3EBB"/>
    <w:multiLevelType w:val="hybridMultilevel"/>
    <w:tmpl w:val="8334CBEC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9F2954"/>
    <w:multiLevelType w:val="hybridMultilevel"/>
    <w:tmpl w:val="522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B7042"/>
    <w:multiLevelType w:val="hybridMultilevel"/>
    <w:tmpl w:val="A3068D36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647EAC"/>
    <w:multiLevelType w:val="hybridMultilevel"/>
    <w:tmpl w:val="CD666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FD60BF"/>
    <w:multiLevelType w:val="hybridMultilevel"/>
    <w:tmpl w:val="B1848EA8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E77EBB"/>
    <w:multiLevelType w:val="hybridMultilevel"/>
    <w:tmpl w:val="4FA6234E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67739A"/>
    <w:multiLevelType w:val="hybridMultilevel"/>
    <w:tmpl w:val="4314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46003"/>
    <w:multiLevelType w:val="hybridMultilevel"/>
    <w:tmpl w:val="FEE2C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3FB1"/>
    <w:multiLevelType w:val="hybridMultilevel"/>
    <w:tmpl w:val="9C6E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177CB"/>
    <w:multiLevelType w:val="hybridMultilevel"/>
    <w:tmpl w:val="FB90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1613B"/>
    <w:multiLevelType w:val="hybridMultilevel"/>
    <w:tmpl w:val="E38A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A56"/>
    <w:multiLevelType w:val="hybridMultilevel"/>
    <w:tmpl w:val="01F2E3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E4285"/>
    <w:multiLevelType w:val="hybridMultilevel"/>
    <w:tmpl w:val="753C2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8F65A2"/>
    <w:multiLevelType w:val="hybridMultilevel"/>
    <w:tmpl w:val="6DEA3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75404"/>
    <w:multiLevelType w:val="hybridMultilevel"/>
    <w:tmpl w:val="CFA80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873AC"/>
    <w:multiLevelType w:val="hybridMultilevel"/>
    <w:tmpl w:val="CC34961C"/>
    <w:lvl w:ilvl="0" w:tplc="78082A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937CFF"/>
    <w:multiLevelType w:val="hybridMultilevel"/>
    <w:tmpl w:val="2C34322E"/>
    <w:lvl w:ilvl="0" w:tplc="78082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E0629"/>
    <w:multiLevelType w:val="hybridMultilevel"/>
    <w:tmpl w:val="F208D718"/>
    <w:lvl w:ilvl="0" w:tplc="D3701F2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684B8C"/>
    <w:multiLevelType w:val="hybridMultilevel"/>
    <w:tmpl w:val="0086831E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A237CE"/>
    <w:multiLevelType w:val="multilevel"/>
    <w:tmpl w:val="52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33638"/>
    <w:multiLevelType w:val="hybridMultilevel"/>
    <w:tmpl w:val="5C082D48"/>
    <w:lvl w:ilvl="0" w:tplc="78082A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CC3557"/>
    <w:multiLevelType w:val="hybridMultilevel"/>
    <w:tmpl w:val="1616C92C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0A2AEC"/>
    <w:multiLevelType w:val="hybridMultilevel"/>
    <w:tmpl w:val="D706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67CFF"/>
    <w:multiLevelType w:val="hybridMultilevel"/>
    <w:tmpl w:val="3F3E7A8E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0F3C75"/>
    <w:multiLevelType w:val="hybridMultilevel"/>
    <w:tmpl w:val="34FE5DBA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20FB5"/>
    <w:multiLevelType w:val="multilevel"/>
    <w:tmpl w:val="78A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4826A7"/>
    <w:multiLevelType w:val="hybridMultilevel"/>
    <w:tmpl w:val="21401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FF1C5A"/>
    <w:multiLevelType w:val="hybridMultilevel"/>
    <w:tmpl w:val="BE020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B10E8"/>
    <w:multiLevelType w:val="hybridMultilevel"/>
    <w:tmpl w:val="6938E28C"/>
    <w:lvl w:ilvl="0" w:tplc="D3701F2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F9414D"/>
    <w:multiLevelType w:val="hybridMultilevel"/>
    <w:tmpl w:val="D13C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E5D77"/>
    <w:multiLevelType w:val="hybridMultilevel"/>
    <w:tmpl w:val="F45E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"/>
  </w:num>
  <w:num w:numId="5">
    <w:abstractNumId w:val="13"/>
  </w:num>
  <w:num w:numId="6">
    <w:abstractNumId w:val="35"/>
  </w:num>
  <w:num w:numId="7">
    <w:abstractNumId w:val="3"/>
  </w:num>
  <w:num w:numId="8">
    <w:abstractNumId w:val="23"/>
  </w:num>
  <w:num w:numId="9">
    <w:abstractNumId w:val="22"/>
  </w:num>
  <w:num w:numId="10">
    <w:abstractNumId w:val="26"/>
  </w:num>
  <w:num w:numId="11">
    <w:abstractNumId w:val="21"/>
  </w:num>
  <w:num w:numId="12">
    <w:abstractNumId w:val="34"/>
  </w:num>
  <w:num w:numId="13">
    <w:abstractNumId w:val="29"/>
  </w:num>
  <w:num w:numId="14">
    <w:abstractNumId w:val="10"/>
  </w:num>
  <w:num w:numId="15">
    <w:abstractNumId w:val="24"/>
  </w:num>
  <w:num w:numId="16">
    <w:abstractNumId w:val="27"/>
  </w:num>
  <w:num w:numId="17">
    <w:abstractNumId w:val="8"/>
  </w:num>
  <w:num w:numId="18">
    <w:abstractNumId w:val="30"/>
  </w:num>
  <w:num w:numId="19">
    <w:abstractNumId w:val="6"/>
  </w:num>
  <w:num w:numId="20">
    <w:abstractNumId w:val="11"/>
  </w:num>
  <w:num w:numId="21">
    <w:abstractNumId w:val="5"/>
  </w:num>
  <w:num w:numId="22">
    <w:abstractNumId w:val="14"/>
  </w:num>
  <w:num w:numId="23">
    <w:abstractNumId w:val="7"/>
  </w:num>
  <w:num w:numId="24">
    <w:abstractNumId w:val="20"/>
  </w:num>
  <w:num w:numId="25">
    <w:abstractNumId w:val="4"/>
  </w:num>
  <w:num w:numId="26">
    <w:abstractNumId w:val="16"/>
  </w:num>
  <w:num w:numId="27">
    <w:abstractNumId w:val="36"/>
  </w:num>
  <w:num w:numId="28">
    <w:abstractNumId w:val="28"/>
  </w:num>
  <w:num w:numId="29">
    <w:abstractNumId w:val="19"/>
  </w:num>
  <w:num w:numId="30">
    <w:abstractNumId w:val="0"/>
  </w:num>
  <w:num w:numId="31">
    <w:abstractNumId w:val="33"/>
  </w:num>
  <w:num w:numId="32">
    <w:abstractNumId w:val="12"/>
  </w:num>
  <w:num w:numId="33">
    <w:abstractNumId w:val="15"/>
  </w:num>
  <w:num w:numId="34">
    <w:abstractNumId w:val="17"/>
  </w:num>
  <w:num w:numId="35">
    <w:abstractNumId w:val="32"/>
  </w:num>
  <w:num w:numId="36">
    <w:abstractNumId w:val="9"/>
  </w:num>
  <w:num w:numId="37">
    <w:abstractNumId w:val="1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93"/>
    <w:rsid w:val="00051027"/>
    <w:rsid w:val="00090A9E"/>
    <w:rsid w:val="000C2732"/>
    <w:rsid w:val="0010011F"/>
    <w:rsid w:val="00116E5D"/>
    <w:rsid w:val="0012079E"/>
    <w:rsid w:val="001547C3"/>
    <w:rsid w:val="001A18C4"/>
    <w:rsid w:val="001A5EBA"/>
    <w:rsid w:val="001B7F0B"/>
    <w:rsid w:val="001C4131"/>
    <w:rsid w:val="001D2E4B"/>
    <w:rsid w:val="00201A45"/>
    <w:rsid w:val="002656E2"/>
    <w:rsid w:val="002C1726"/>
    <w:rsid w:val="002D3A83"/>
    <w:rsid w:val="002E35A1"/>
    <w:rsid w:val="0030377E"/>
    <w:rsid w:val="003F5C83"/>
    <w:rsid w:val="00406099"/>
    <w:rsid w:val="00422CEF"/>
    <w:rsid w:val="005120B7"/>
    <w:rsid w:val="005A79BE"/>
    <w:rsid w:val="00620B0B"/>
    <w:rsid w:val="00655E63"/>
    <w:rsid w:val="006A6E4B"/>
    <w:rsid w:val="00707909"/>
    <w:rsid w:val="007465C3"/>
    <w:rsid w:val="00833B96"/>
    <w:rsid w:val="008623B2"/>
    <w:rsid w:val="00871FDB"/>
    <w:rsid w:val="00873515"/>
    <w:rsid w:val="00887AA9"/>
    <w:rsid w:val="008A601B"/>
    <w:rsid w:val="008D5A3E"/>
    <w:rsid w:val="008E70F2"/>
    <w:rsid w:val="009173D8"/>
    <w:rsid w:val="00950C30"/>
    <w:rsid w:val="009773FB"/>
    <w:rsid w:val="009935B3"/>
    <w:rsid w:val="009C7818"/>
    <w:rsid w:val="009D239E"/>
    <w:rsid w:val="009D7FBC"/>
    <w:rsid w:val="009F75D4"/>
    <w:rsid w:val="00A03F96"/>
    <w:rsid w:val="00A276D1"/>
    <w:rsid w:val="00A53D93"/>
    <w:rsid w:val="00A76C04"/>
    <w:rsid w:val="00A87031"/>
    <w:rsid w:val="00AF064C"/>
    <w:rsid w:val="00AF4EEC"/>
    <w:rsid w:val="00B42AE1"/>
    <w:rsid w:val="00B6638B"/>
    <w:rsid w:val="00B735DB"/>
    <w:rsid w:val="00C64C3E"/>
    <w:rsid w:val="00C67925"/>
    <w:rsid w:val="00C96CD0"/>
    <w:rsid w:val="00CF01B8"/>
    <w:rsid w:val="00CF1B62"/>
    <w:rsid w:val="00D25018"/>
    <w:rsid w:val="00D57D43"/>
    <w:rsid w:val="00DA5FB8"/>
    <w:rsid w:val="00E26DE8"/>
    <w:rsid w:val="00E3363B"/>
    <w:rsid w:val="00E85BA7"/>
    <w:rsid w:val="00EB3100"/>
    <w:rsid w:val="00F82E47"/>
    <w:rsid w:val="00F85D4A"/>
    <w:rsid w:val="00F94554"/>
    <w:rsid w:val="00FB29DD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04"/>
  </w:style>
  <w:style w:type="paragraph" w:styleId="Footer">
    <w:name w:val="footer"/>
    <w:basedOn w:val="Normal"/>
    <w:link w:val="FooterChar"/>
    <w:uiPriority w:val="99"/>
    <w:unhideWhenUsed/>
    <w:rsid w:val="00A7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04"/>
  </w:style>
  <w:style w:type="paragraph" w:styleId="Footer">
    <w:name w:val="footer"/>
    <w:basedOn w:val="Normal"/>
    <w:link w:val="FooterChar"/>
    <w:uiPriority w:val="99"/>
    <w:unhideWhenUsed/>
    <w:rsid w:val="00A7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915F-E373-4628-92E5-DEBC7050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Александар Кузески</cp:lastModifiedBy>
  <cp:revision>8</cp:revision>
  <cp:lastPrinted>2024-12-26T08:22:00Z</cp:lastPrinted>
  <dcterms:created xsi:type="dcterms:W3CDTF">2024-12-26T07:45:00Z</dcterms:created>
  <dcterms:modified xsi:type="dcterms:W3CDTF">2024-12-27T09:47:00Z</dcterms:modified>
</cp:coreProperties>
</file>